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FA0C0" w:themeColor="text2" w:themeTint="99"/>
  <w:body>
    <w:p w:rsidR="002D7B09" w:rsidRDefault="00506DD7">
      <w:r>
        <w:t xml:space="preserve">          </w:t>
      </w:r>
    </w:p>
    <w:p w:rsidR="00F5038B" w:rsidRPr="00F5038B" w:rsidRDefault="00F5038B" w:rsidP="00F5038B">
      <w:pPr>
        <w:jc w:val="center"/>
        <w:rPr>
          <w:color w:val="264356" w:themeColor="text2" w:themeShade="BF"/>
          <w:sz w:val="32"/>
          <w:szCs w:val="32"/>
        </w:rPr>
      </w:pPr>
      <w:r w:rsidRPr="00F5038B">
        <w:rPr>
          <w:color w:val="264356" w:themeColor="text2" w:themeShade="BF"/>
          <w:sz w:val="32"/>
          <w:szCs w:val="32"/>
        </w:rPr>
        <w:t>Ждем вас на занятия в нашем бассейне</w:t>
      </w:r>
      <w:r>
        <w:rPr>
          <w:color w:val="264356" w:themeColor="text2" w:themeShade="BF"/>
          <w:sz w:val="32"/>
          <w:szCs w:val="32"/>
        </w:rPr>
        <w:t>!</w:t>
      </w:r>
    </w:p>
    <w:p w:rsidR="00F5038B" w:rsidRDefault="00F5038B">
      <w:pPr>
        <w:rPr>
          <w:noProof/>
        </w:rPr>
      </w:pPr>
    </w:p>
    <w:p w:rsidR="00F5038B" w:rsidRDefault="00F5038B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843530" cy="213264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B" w:rsidRDefault="00F5038B">
      <w:pPr>
        <w:rPr>
          <w:noProof/>
        </w:rPr>
      </w:pPr>
    </w:p>
    <w:p w:rsidR="00F5038B" w:rsidRDefault="00F5038B">
      <w:pPr>
        <w:rPr>
          <w:noProof/>
        </w:rPr>
      </w:pPr>
    </w:p>
    <w:p w:rsidR="00506DD7" w:rsidRDefault="00506DD7"/>
    <w:p w:rsidR="00051872" w:rsidRDefault="00051872"/>
    <w:p w:rsidR="00506DD7" w:rsidRDefault="00506DD7"/>
    <w:p w:rsidR="00506DD7" w:rsidRDefault="00506DD7"/>
    <w:p w:rsidR="00506DD7" w:rsidRDefault="00506DD7"/>
    <w:p w:rsidR="00506DD7" w:rsidRPr="00F23767" w:rsidRDefault="00F23767" w:rsidP="00F23767">
      <w:pPr>
        <w:jc w:val="center"/>
        <w:rPr>
          <w:color w:val="C00000"/>
          <w:sz w:val="28"/>
          <w:szCs w:val="28"/>
        </w:rPr>
      </w:pPr>
      <w:r w:rsidRPr="00F23767">
        <w:rPr>
          <w:color w:val="C00000"/>
          <w:sz w:val="28"/>
          <w:szCs w:val="28"/>
        </w:rPr>
        <w:lastRenderedPageBreak/>
        <w:t>Правила поведения и безопасности на занятиях.</w:t>
      </w:r>
    </w:p>
    <w:p w:rsidR="00506DD7" w:rsidRDefault="00F23767" w:rsidP="00F23767">
      <w:r>
        <w:t>1.Перед началом занятия необходимо принять душ с мылом и мочалкой.</w:t>
      </w:r>
    </w:p>
    <w:p w:rsidR="00F23767" w:rsidRDefault="00F23767" w:rsidP="00F23767">
      <w:r>
        <w:t>2.Передвижение по бортику бассейна бегом запрещается, во избежание падения и травм.</w:t>
      </w:r>
    </w:p>
    <w:p w:rsidR="00F23767" w:rsidRDefault="00F23767" w:rsidP="00F23767">
      <w:r>
        <w:t>3.Выйдя на бортик сесть на лавочку и ждать команду тренера.</w:t>
      </w:r>
    </w:p>
    <w:p w:rsidR="00F23767" w:rsidRDefault="00F23767" w:rsidP="00F23767">
      <w:r>
        <w:t>4.Запрещается прыгать в воду с бортика, а также вылезать из воды через бортик.</w:t>
      </w:r>
    </w:p>
    <w:p w:rsidR="00A041C0" w:rsidRDefault="00A041C0">
      <w:r>
        <w:t>5.В случаях нужды ребенку необходимо предупредить тренера и с его разрешения выйти из воды.</w:t>
      </w:r>
    </w:p>
    <w:p w:rsidR="00A041C0" w:rsidRDefault="00A041C0">
      <w:r>
        <w:t>6.После занятия необходимо принять душ с мылом и мочалкой. Тщательно высушится.</w:t>
      </w:r>
    </w:p>
    <w:p w:rsidR="00506DD7" w:rsidRDefault="00A041C0">
      <w:r>
        <w:t xml:space="preserve">6.При нарушениях дисциплины и правил поведения ребенок немедленно выводится из воды. При многократных нарушениях – удаляется с занятия. </w:t>
      </w:r>
    </w:p>
    <w:p w:rsidR="00506DD7" w:rsidRDefault="00506DD7"/>
    <w:p w:rsidR="00506DD7" w:rsidRDefault="00506DD7"/>
    <w:p w:rsidR="00506DD7" w:rsidRDefault="00506DD7"/>
    <w:p w:rsidR="00506DD7" w:rsidRDefault="00506DD7"/>
    <w:p w:rsidR="00051872" w:rsidRDefault="00051872">
      <w:pPr>
        <w:rPr>
          <w:rFonts w:ascii="Bahnschrift SemiCondensed" w:hAnsi="Bahnschrift SemiCondensed"/>
          <w:color w:val="C00000"/>
          <w:sz w:val="36"/>
          <w:szCs w:val="36"/>
        </w:rPr>
      </w:pPr>
    </w:p>
    <w:p w:rsidR="00506DD7" w:rsidRPr="00F5038B" w:rsidRDefault="00D27E7E">
      <w:pPr>
        <w:rPr>
          <w:rFonts w:ascii="Bahnschrift SemiCondensed" w:hAnsi="Bahnschrift SemiCondensed"/>
          <w:color w:val="C00000"/>
          <w:sz w:val="36"/>
          <w:szCs w:val="36"/>
        </w:rPr>
      </w:pPr>
      <w:r w:rsidRPr="00F5038B">
        <w:rPr>
          <w:rFonts w:ascii="Bahnschrift SemiCondensed" w:hAnsi="Bahnschrift SemiCondensed"/>
          <w:color w:val="C00000"/>
          <w:sz w:val="36"/>
          <w:szCs w:val="36"/>
        </w:rPr>
        <w:lastRenderedPageBreak/>
        <w:t>Плавание в детском саду.</w:t>
      </w:r>
    </w:p>
    <w:p w:rsidR="00506DD7" w:rsidRDefault="00506DD7" w:rsidP="00506DD7">
      <w:r>
        <w:rPr>
          <w:noProof/>
          <w:lang w:eastAsia="ru-RU"/>
        </w:rPr>
        <w:drawing>
          <wp:inline distT="0" distB="0" distL="0" distR="0">
            <wp:extent cx="2961445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48" cy="22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D7" w:rsidRDefault="00506DD7" w:rsidP="00506DD7"/>
    <w:p w:rsidR="00F23767" w:rsidRPr="00506DD7" w:rsidRDefault="00F23767" w:rsidP="00506DD7"/>
    <w:p w:rsidR="00266E9F" w:rsidRPr="00F5038B" w:rsidRDefault="00506DD7" w:rsidP="00266E9F">
      <w:pPr>
        <w:jc w:val="right"/>
        <w:rPr>
          <w:rFonts w:ascii="Bahnschrift SemiCondensed" w:hAnsi="Bahnschrift SemiCondensed"/>
          <w:color w:val="264356" w:themeColor="text2" w:themeShade="BF"/>
        </w:rPr>
      </w:pPr>
      <w:r w:rsidRPr="00F5038B">
        <w:rPr>
          <w:rFonts w:ascii="Bahnschrift SemiCondensed" w:hAnsi="Bahnschrift SemiCondensed"/>
          <w:color w:val="264356" w:themeColor="text2" w:themeShade="BF"/>
        </w:rPr>
        <w:t xml:space="preserve">  Подготовила: инструктор по физической культуре </w:t>
      </w:r>
      <w:r w:rsidR="00051872">
        <w:rPr>
          <w:rFonts w:ascii="Bahnschrift SemiCondensed" w:hAnsi="Bahnschrift SemiCondensed"/>
          <w:color w:val="264356" w:themeColor="text2" w:themeShade="BF"/>
        </w:rPr>
        <w:t>Воробьева НИ</w:t>
      </w:r>
    </w:p>
    <w:p w:rsidR="00F23767" w:rsidRPr="00F5038B" w:rsidRDefault="00F23767" w:rsidP="00266E9F">
      <w:pPr>
        <w:jc w:val="right"/>
        <w:rPr>
          <w:rFonts w:ascii="Bahnschrift SemiCondensed" w:hAnsi="Bahnschrift SemiCondensed"/>
          <w:color w:val="264356" w:themeColor="text2" w:themeShade="BF"/>
        </w:rPr>
      </w:pPr>
    </w:p>
    <w:p w:rsidR="00F23767" w:rsidRDefault="00F23767" w:rsidP="00266E9F">
      <w:pPr>
        <w:jc w:val="right"/>
        <w:rPr>
          <w:rFonts w:ascii="Bahnschrift SemiCondensed" w:hAnsi="Bahnschrift SemiCondensed"/>
          <w:color w:val="134163" w:themeColor="accent2" w:themeShade="80"/>
        </w:rPr>
      </w:pPr>
    </w:p>
    <w:p w:rsidR="005752AB" w:rsidRDefault="005752AB">
      <w:pPr>
        <w:rPr>
          <w:rFonts w:ascii="Bahnschrift SemiCondensed" w:hAnsi="Bahnschrift SemiCondensed"/>
          <w:color w:val="134163" w:themeColor="accent2" w:themeShade="80"/>
        </w:rPr>
      </w:pPr>
    </w:p>
    <w:p w:rsidR="00051872" w:rsidRDefault="00051872">
      <w:pPr>
        <w:rPr>
          <w:rFonts w:ascii="Bahnschrift SemiCondensed" w:hAnsi="Bahnschrift SemiCondensed"/>
          <w:color w:val="134163" w:themeColor="accent2" w:themeShade="80"/>
        </w:rPr>
      </w:pPr>
    </w:p>
    <w:p w:rsidR="00051872" w:rsidRDefault="00051872">
      <w:pPr>
        <w:rPr>
          <w:rFonts w:ascii="Bahnschrift SemiCondensed" w:hAnsi="Bahnschrift SemiCondensed"/>
          <w:color w:val="134163" w:themeColor="accent2" w:themeShade="80"/>
        </w:rPr>
      </w:pPr>
    </w:p>
    <w:p w:rsidR="00506DD7" w:rsidRDefault="00266E9F">
      <w:pPr>
        <w:rPr>
          <w:rFonts w:ascii="Bahnschrift Light" w:hAnsi="Bahnschrift Light"/>
          <w:color w:val="030B11"/>
        </w:rPr>
      </w:pPr>
      <w:r w:rsidRPr="00F23767">
        <w:rPr>
          <w:rFonts w:ascii="Bahnschrift Light" w:hAnsi="Bahnschrift Light"/>
          <w:color w:val="134163" w:themeColor="accent2" w:themeShade="80"/>
        </w:rPr>
        <w:lastRenderedPageBreak/>
        <w:t>Благоприятное влияние плавания на жизнь человека известно с давних времен. Никакой другой вид физической деятельности, как взрослых, так и детей в особенности, не сравнится с занятиями в водной среде</w:t>
      </w:r>
      <w:r w:rsidRPr="00266E9F">
        <w:rPr>
          <w:rFonts w:ascii="Bahnschrift Light" w:hAnsi="Bahnschrift Light"/>
          <w:color w:val="030B11"/>
        </w:rPr>
        <w:t>.</w:t>
      </w:r>
    </w:p>
    <w:p w:rsidR="00266E9F" w:rsidRPr="00266E9F" w:rsidRDefault="00266E9F">
      <w:pPr>
        <w:rPr>
          <w:rFonts w:ascii="Bahnschrift Light" w:hAnsi="Bahnschrift Light"/>
          <w:color w:val="030B11"/>
        </w:rPr>
      </w:pPr>
      <w:r>
        <w:rPr>
          <w:noProof/>
          <w:lang w:eastAsia="ru-RU"/>
        </w:rPr>
        <w:drawing>
          <wp:inline distT="0" distB="0" distL="0" distR="0">
            <wp:extent cx="2361705" cy="1885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24" cy="19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9F" w:rsidRPr="00D27E7E" w:rsidRDefault="00266E9F">
      <w:pPr>
        <w:rPr>
          <w:rFonts w:ascii="Bahnschrift Light" w:hAnsi="Bahnschrift Light"/>
          <w:color w:val="134163" w:themeColor="accent2" w:themeShade="80"/>
        </w:rPr>
      </w:pP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 xml:space="preserve">Регулярные занятия плаванием разносторонне влияют </w:t>
      </w:r>
      <w:proofErr w:type="gramStart"/>
      <w:r w:rsidRPr="00D27E7E">
        <w:rPr>
          <w:color w:val="134163" w:themeColor="accent2" w:themeShade="80"/>
        </w:rPr>
        <w:t>на</w:t>
      </w:r>
      <w:proofErr w:type="gramEnd"/>
      <w:r w:rsidRPr="00D27E7E">
        <w:rPr>
          <w:color w:val="134163" w:themeColor="accent2" w:themeShade="80"/>
        </w:rPr>
        <w:t>:</w:t>
      </w: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>- физическое развитие дошкольника</w:t>
      </w: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 xml:space="preserve">- состояние центральной нервной системы </w:t>
      </w: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>- дыхательной системы</w:t>
      </w: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>- формируют правильную осанку</w:t>
      </w:r>
    </w:p>
    <w:p w:rsidR="00266E9F" w:rsidRPr="00D27E7E" w:rsidRDefault="00266E9F">
      <w:pPr>
        <w:rPr>
          <w:color w:val="134163" w:themeColor="accent2" w:themeShade="80"/>
        </w:rPr>
      </w:pPr>
      <w:r w:rsidRPr="00D27E7E">
        <w:rPr>
          <w:color w:val="134163" w:themeColor="accent2" w:themeShade="80"/>
        </w:rPr>
        <w:t>- повышают сопротивляемость различным простудным заболеваниям.</w:t>
      </w:r>
    </w:p>
    <w:p w:rsidR="00266E9F" w:rsidRDefault="00266E9F"/>
    <w:p w:rsidR="00506DD7" w:rsidRPr="00F5038B" w:rsidRDefault="005752A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>Э</w:t>
      </w:r>
      <w:r w:rsidR="00D27E7E" w:rsidRPr="00F5038B">
        <w:rPr>
          <w:color w:val="C00000"/>
          <w:sz w:val="36"/>
          <w:szCs w:val="36"/>
        </w:rPr>
        <w:t>кипировка для плавания</w:t>
      </w:r>
    </w:p>
    <w:p w:rsidR="00506DD7" w:rsidRDefault="00D27E7E">
      <w:pPr>
        <w:rPr>
          <w:color w:val="134163" w:themeColor="accent2" w:themeShade="80"/>
          <w:sz w:val="36"/>
          <w:szCs w:val="36"/>
        </w:rPr>
      </w:pPr>
      <w:r>
        <w:rPr>
          <w:color w:val="134163" w:themeColor="accent2" w:themeShade="80"/>
          <w:sz w:val="36"/>
          <w:szCs w:val="36"/>
        </w:rPr>
        <w:t>1.Плавки или купальник</w:t>
      </w:r>
    </w:p>
    <w:p w:rsidR="00D27E7E" w:rsidRDefault="00D27E7E">
      <w:pPr>
        <w:rPr>
          <w:color w:val="134163" w:themeColor="accent2" w:themeShade="80"/>
          <w:sz w:val="36"/>
          <w:szCs w:val="36"/>
        </w:rPr>
      </w:pPr>
      <w:r>
        <w:rPr>
          <w:color w:val="134163" w:themeColor="accent2" w:themeShade="80"/>
          <w:sz w:val="36"/>
          <w:szCs w:val="36"/>
        </w:rPr>
        <w:t>2.Шапочка для плавания</w:t>
      </w:r>
    </w:p>
    <w:p w:rsidR="00D27E7E" w:rsidRPr="00D27E7E" w:rsidRDefault="00D27E7E">
      <w:pPr>
        <w:rPr>
          <w:color w:val="134163" w:themeColor="accent2" w:themeShade="80"/>
          <w:sz w:val="36"/>
          <w:szCs w:val="36"/>
        </w:rPr>
      </w:pPr>
      <w:r>
        <w:rPr>
          <w:color w:val="134163" w:themeColor="accent2" w:themeShade="80"/>
          <w:sz w:val="36"/>
          <w:szCs w:val="36"/>
        </w:rPr>
        <w:t>3.Плавательные очки</w:t>
      </w:r>
    </w:p>
    <w:p w:rsidR="00506DD7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4. Тапочки на резиновой подошве</w:t>
      </w:r>
    </w:p>
    <w:p w:rsidR="00506DD7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5. Махровый халат</w:t>
      </w:r>
    </w:p>
    <w:p w:rsidR="00D27E7E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6.Полотенце</w:t>
      </w:r>
    </w:p>
    <w:p w:rsidR="00D27E7E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7.Мыло</w:t>
      </w:r>
    </w:p>
    <w:p w:rsidR="00D27E7E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8.Мачалка</w:t>
      </w:r>
    </w:p>
    <w:p w:rsidR="00D27E7E" w:rsidRPr="00D27E7E" w:rsidRDefault="00D27E7E">
      <w:pPr>
        <w:rPr>
          <w:color w:val="134163" w:themeColor="accent2" w:themeShade="80"/>
          <w:sz w:val="36"/>
          <w:szCs w:val="36"/>
        </w:rPr>
      </w:pPr>
      <w:r w:rsidRPr="00D27E7E">
        <w:rPr>
          <w:color w:val="134163" w:themeColor="accent2" w:themeShade="80"/>
          <w:sz w:val="36"/>
          <w:szCs w:val="36"/>
        </w:rPr>
        <w:t>9.Сумка для всего вышеперечисленного</w:t>
      </w:r>
    </w:p>
    <w:p w:rsidR="00506DD7" w:rsidRPr="00D27E7E" w:rsidRDefault="00506DD7">
      <w:pPr>
        <w:rPr>
          <w:color w:val="134163" w:themeColor="accent2" w:themeShade="80"/>
          <w:sz w:val="36"/>
          <w:szCs w:val="36"/>
        </w:rPr>
      </w:pPr>
    </w:p>
    <w:p w:rsidR="005752AB" w:rsidRDefault="005752AB"/>
    <w:p w:rsidR="00506DD7" w:rsidRPr="00F5038B" w:rsidRDefault="00E97732">
      <w:pPr>
        <w:rPr>
          <w:color w:val="C00000"/>
          <w:sz w:val="36"/>
          <w:szCs w:val="36"/>
        </w:rPr>
      </w:pPr>
      <w:r w:rsidRPr="00F5038B">
        <w:rPr>
          <w:color w:val="C00000"/>
          <w:sz w:val="36"/>
          <w:szCs w:val="36"/>
        </w:rPr>
        <w:lastRenderedPageBreak/>
        <w:t>Как подготовить ребенка к занятиям в бассейне</w:t>
      </w:r>
    </w:p>
    <w:p w:rsidR="00E97732" w:rsidRDefault="00E97732">
      <w:pPr>
        <w:rPr>
          <w:color w:val="134163" w:themeColor="accent2" w:themeShade="80"/>
          <w:sz w:val="18"/>
          <w:szCs w:val="18"/>
        </w:rPr>
      </w:pPr>
      <w:r>
        <w:rPr>
          <w:color w:val="134163" w:themeColor="accent2" w:themeShade="80"/>
          <w:sz w:val="18"/>
          <w:szCs w:val="18"/>
        </w:rPr>
        <w:t>- п</w:t>
      </w:r>
      <w:r w:rsidRPr="00E97732">
        <w:rPr>
          <w:color w:val="134163" w:themeColor="accent2" w:themeShade="80"/>
          <w:sz w:val="18"/>
          <w:szCs w:val="18"/>
        </w:rPr>
        <w:t xml:space="preserve">роведите с ребенком беседу о пользе плавания, </w:t>
      </w:r>
      <w:r>
        <w:rPr>
          <w:color w:val="134163" w:themeColor="accent2" w:themeShade="80"/>
          <w:sz w:val="18"/>
          <w:szCs w:val="18"/>
        </w:rPr>
        <w:t xml:space="preserve">посмотрите видео о плавании дошкольников. </w:t>
      </w:r>
    </w:p>
    <w:p w:rsidR="00E97732" w:rsidRDefault="00E97732">
      <w:pPr>
        <w:rPr>
          <w:color w:val="134163" w:themeColor="accent2" w:themeShade="80"/>
          <w:sz w:val="18"/>
          <w:szCs w:val="18"/>
        </w:rPr>
      </w:pPr>
      <w:r>
        <w:rPr>
          <w:color w:val="134163" w:themeColor="accent2" w:themeShade="80"/>
          <w:sz w:val="18"/>
          <w:szCs w:val="18"/>
        </w:rPr>
        <w:t>- в конце каждого домашнего купания постепенно снижайте температуру воды до 32-33 градусов (температура воды в бассейне 29-30 градусов)</w:t>
      </w:r>
    </w:p>
    <w:p w:rsidR="00E97732" w:rsidRDefault="00E97732">
      <w:pPr>
        <w:rPr>
          <w:color w:val="134163" w:themeColor="accent2" w:themeShade="80"/>
          <w:sz w:val="18"/>
          <w:szCs w:val="18"/>
        </w:rPr>
      </w:pPr>
      <w:r>
        <w:rPr>
          <w:color w:val="134163" w:themeColor="accent2" w:themeShade="80"/>
          <w:sz w:val="18"/>
          <w:szCs w:val="18"/>
        </w:rPr>
        <w:t>- поговорите с ребенком о правилах поведения в бассейне</w:t>
      </w:r>
    </w:p>
    <w:p w:rsidR="00E97732" w:rsidRDefault="00E97732">
      <w:pPr>
        <w:rPr>
          <w:color w:val="134163" w:themeColor="accent2" w:themeShade="80"/>
          <w:sz w:val="18"/>
          <w:szCs w:val="18"/>
        </w:rPr>
      </w:pPr>
      <w:r>
        <w:rPr>
          <w:color w:val="134163" w:themeColor="accent2" w:themeShade="80"/>
          <w:sz w:val="18"/>
          <w:szCs w:val="18"/>
        </w:rPr>
        <w:t xml:space="preserve">- проводите водные игры дома, в условиях собственной ванной </w:t>
      </w:r>
    </w:p>
    <w:p w:rsidR="00506DD7" w:rsidRDefault="00506DD7"/>
    <w:p w:rsidR="005752AB" w:rsidRDefault="00F23767">
      <w:r>
        <w:rPr>
          <w:noProof/>
          <w:lang w:eastAsia="ru-RU"/>
        </w:rPr>
        <w:drawing>
          <wp:inline distT="0" distB="0" distL="0" distR="0">
            <wp:extent cx="23907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2AB" w:rsidSect="00F5038B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2E653E" w:themeColor="accent5" w:themeShade="BF"/>
        <w:left w:val="doubleWave" w:sz="6" w:space="24" w:color="2E653E" w:themeColor="accent5" w:themeShade="BF"/>
        <w:bottom w:val="doubleWave" w:sz="6" w:space="24" w:color="2E653E" w:themeColor="accent5" w:themeShade="BF"/>
        <w:right w:val="doubleWave" w:sz="6" w:space="24" w:color="2E653E" w:themeColor="accent5" w:themeShade="BF"/>
      </w:pgBorders>
      <w:cols w:num="3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679"/>
    <w:multiLevelType w:val="hybridMultilevel"/>
    <w:tmpl w:val="08E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093D"/>
    <w:multiLevelType w:val="hybridMultilevel"/>
    <w:tmpl w:val="659C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06DD7"/>
    <w:rsid w:val="00051872"/>
    <w:rsid w:val="00085B54"/>
    <w:rsid w:val="00266E9F"/>
    <w:rsid w:val="002D7B09"/>
    <w:rsid w:val="00506DD7"/>
    <w:rsid w:val="005752AB"/>
    <w:rsid w:val="00A041C0"/>
    <w:rsid w:val="00CE5506"/>
    <w:rsid w:val="00D27E7E"/>
    <w:rsid w:val="00E97732"/>
    <w:rsid w:val="00F23767"/>
    <w:rsid w:val="00F5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D7"/>
  </w:style>
  <w:style w:type="paragraph" w:styleId="1">
    <w:name w:val="heading 1"/>
    <w:basedOn w:val="a"/>
    <w:next w:val="a"/>
    <w:link w:val="10"/>
    <w:uiPriority w:val="9"/>
    <w:qFormat/>
    <w:rsid w:val="00506DD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DD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DD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DD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DD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DD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DD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D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D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D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06DD7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06DD7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06DD7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6DD7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6DD7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6DD7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6DD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6DD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6DD7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06DD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6DD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6D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06DD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06DD7"/>
    <w:rPr>
      <w:b/>
      <w:bCs/>
    </w:rPr>
  </w:style>
  <w:style w:type="character" w:styleId="a9">
    <w:name w:val="Emphasis"/>
    <w:uiPriority w:val="20"/>
    <w:qFormat/>
    <w:rsid w:val="00506DD7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506DD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6DD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06DD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6DD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06DD7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506DD7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506DD7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506DD7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506DD7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506DD7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06DD7"/>
    <w:pPr>
      <w:outlineLvl w:val="9"/>
    </w:pPr>
  </w:style>
  <w:style w:type="paragraph" w:styleId="af3">
    <w:name w:val="List Paragraph"/>
    <w:basedOn w:val="a"/>
    <w:uiPriority w:val="34"/>
    <w:qFormat/>
    <w:rsid w:val="00F23767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518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4394-5D00-4127-9915-C29F67F4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2022-10-07T12:11:00Z</cp:lastPrinted>
  <dcterms:created xsi:type="dcterms:W3CDTF">2022-10-07T10:59:00Z</dcterms:created>
  <dcterms:modified xsi:type="dcterms:W3CDTF">2022-10-24T07:01:00Z</dcterms:modified>
</cp:coreProperties>
</file>