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30AE" w14:textId="77777777" w:rsidR="004864DE" w:rsidRPr="003037B4" w:rsidRDefault="001D340A">
      <w:pPr>
        <w:rPr>
          <w:b/>
          <w:bCs/>
          <w:sz w:val="28"/>
          <w:szCs w:val="28"/>
        </w:rPr>
      </w:pPr>
      <w:bookmarkStart w:id="0" w:name="_Hlk115872925"/>
      <w:r w:rsidRPr="003037B4">
        <w:rPr>
          <w:b/>
          <w:bCs/>
          <w:sz w:val="28"/>
          <w:szCs w:val="28"/>
        </w:rPr>
        <w:t>Осенние забавы или Игры на свежем осеннем воздухе.</w:t>
      </w:r>
    </w:p>
    <w:p w14:paraId="43974EF7" w14:textId="3DC5F8E3"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Описание работы: Предлагаю Вашему вниманию подборку игр на свежем воздухе, которая направлена на организацию досуговой деятельности дошкольников в осенний период </w:t>
      </w:r>
    </w:p>
    <w:p w14:paraId="1EBD25B6"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b/>
          <w:bCs/>
          <w:sz w:val="24"/>
          <w:szCs w:val="24"/>
        </w:rPr>
        <w:t>Цель:</w:t>
      </w:r>
      <w:r w:rsidRPr="00D806DE">
        <w:rPr>
          <w:rFonts w:ascii="Times New Roman" w:hAnsi="Times New Roman" w:cs="Times New Roman"/>
          <w:sz w:val="24"/>
          <w:szCs w:val="24"/>
        </w:rPr>
        <w:t xml:space="preserve"> Развитие и повышение игровой культуры детей в осенний период.</w:t>
      </w:r>
    </w:p>
    <w:p w14:paraId="595C71A3" w14:textId="77777777"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t>Задачи:</w:t>
      </w:r>
    </w:p>
    <w:p w14:paraId="4A804EBC"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 обеспечивать двигательную активность детей; </w:t>
      </w:r>
    </w:p>
    <w:p w14:paraId="375957F1"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развивать ловкость, быстроту, координацию; логическое мышление, кругозор;</w:t>
      </w:r>
    </w:p>
    <w:p w14:paraId="798F83A0"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организовать интересный и познавательный отдых детей;</w:t>
      </w:r>
    </w:p>
    <w:p w14:paraId="11B9917B"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укрепить здоровье и иммунитет.</w:t>
      </w:r>
    </w:p>
    <w:p w14:paraId="170ED502"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Ни для кого не секрет, что физическая активность и веселье в движении, особенно на свежем воздухе, активизируют развитие мозга и укрепляют иммунитет. </w:t>
      </w:r>
    </w:p>
    <w:p w14:paraId="2F0E5F7B"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Дети имеют врождённый характер исследователей. На улице они изучают окружающий мир и демонстрируют свои способности с помощью игры.</w:t>
      </w:r>
    </w:p>
    <w:p w14:paraId="5571BC89"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Игр, в которые можно играть на свежем воздухе огромное количество. Одни развивают силу, ловкость, смекалку, координацию движения, быструю реакцию. Другие активизируют логическое мышление, расширяют кругозор. </w:t>
      </w:r>
    </w:p>
    <w:p w14:paraId="075ABF3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Каждая игра для ребёнка – это опыт общения. Играя, ребёнок учится находить общий язык со своими сверстниками, решая при этом множество конфликтов и конфликтных ситуаций.</w:t>
      </w:r>
    </w:p>
    <w:p w14:paraId="3F668CF4" w14:textId="77777777"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t xml:space="preserve">«Раз шишка, два шишка…». </w:t>
      </w:r>
    </w:p>
    <w:p w14:paraId="5C3A3CAA"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Цель игры: знакомство детей с природой и повторение прямого счёта (можно и обратного счёта). Детям выдаются ведёрки, корзинки и т.д. За определённое время нужно набрать в него упавшие с дерева шишки, при этом приговаривая: «Раз шишка, два шишка и т.д.». Можно использовать листья, жёлуди и т. д. Далее идёт беседа о дереве, чьи плоды или листья были собраны. </w:t>
      </w:r>
    </w:p>
    <w:p w14:paraId="41361F4C" w14:textId="77777777"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t xml:space="preserve">«Круг, овал, треугольник…». </w:t>
      </w:r>
    </w:p>
    <w:p w14:paraId="545B82C5"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Цель игры: знакомство детей с природой и повторение геометрических фигур.</w:t>
      </w:r>
    </w:p>
    <w:p w14:paraId="55B4A970"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Данная игра может проводиться как индивидуально, так и парами или группами. Задача детей: собирать листья определённой формы. Можно всем сразу трёх видов, а можно разделить по группам: одна группа собирает листья похожие по форме на круг, другая – на овал, третья – на треугольник и т. д. </w:t>
      </w:r>
    </w:p>
    <w:p w14:paraId="0ED520C8" w14:textId="77777777"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t xml:space="preserve">«Листопад». </w:t>
      </w:r>
    </w:p>
    <w:p w14:paraId="21574C22"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Цель игры: развитие ловкости, быстроты; умения работать в парах.</w:t>
      </w:r>
    </w:p>
    <w:p w14:paraId="23C5BD81" w14:textId="77777777" w:rsidR="00AD3F64"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Ведущий держит листик на вытянутой руке, а игроки должны попытаться допрыгнуть и сорвать его. Если это не получилось ни у одного ребенка, взрослый отпускает все листья, изображая «листопад». В эту игру можно играть парами, по очереди выполняя, роль ведущего.</w:t>
      </w:r>
      <w:bookmarkEnd w:id="0"/>
    </w:p>
    <w:p w14:paraId="6DF26D91" w14:textId="7C715B3A" w:rsidR="001D340A" w:rsidRPr="00AD3F64" w:rsidRDefault="001D340A" w:rsidP="001D340A">
      <w:pPr>
        <w:rPr>
          <w:rFonts w:ascii="Times New Roman" w:hAnsi="Times New Roman" w:cs="Times New Roman"/>
          <w:sz w:val="24"/>
          <w:szCs w:val="24"/>
        </w:rPr>
      </w:pPr>
      <w:r w:rsidRPr="00D806DE">
        <w:rPr>
          <w:rFonts w:ascii="Times New Roman" w:hAnsi="Times New Roman" w:cs="Times New Roman"/>
          <w:b/>
          <w:bCs/>
          <w:sz w:val="24"/>
          <w:szCs w:val="24"/>
        </w:rPr>
        <w:lastRenderedPageBreak/>
        <w:t>«Длинная змейка».</w:t>
      </w:r>
    </w:p>
    <w:p w14:paraId="08624845"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Цель игры: развитие ловкости, быстроты, координации.</w:t>
      </w:r>
    </w:p>
    <w:p w14:paraId="3D7B2475"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Все дети крепко берутся за руки можно за талию впереди стоящего ребёнка. По сигналу они начинают двигаться по парку в виде «змейки», огибая всё на своём пути. Главное условие – стараться не размыкать руки и ни во что не врезаться.</w:t>
      </w:r>
    </w:p>
    <w:p w14:paraId="3832687B" w14:textId="77777777"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t>«Изображаем животных».</w:t>
      </w:r>
    </w:p>
    <w:p w14:paraId="00DF1792"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Цель игры: развитие координации движений, пластики и умения анализировать.</w:t>
      </w:r>
    </w:p>
    <w:p w14:paraId="0997EA33"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Необходимо изобразить различных известных детям животных, изобразить их походку, повадки. Например, двигаемся вразвалочку, как медведь, или пригнулись к земле и быстро прыгаем с ветки на ветку, как белка и т. д.</w:t>
      </w:r>
    </w:p>
    <w:p w14:paraId="240055CF" w14:textId="77777777"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t>«Отгадай кто».</w:t>
      </w:r>
    </w:p>
    <w:p w14:paraId="3BE8BCC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Цель игры: развитие умения действовать по сигналу; координации, логического мышления.</w:t>
      </w:r>
    </w:p>
    <w:p w14:paraId="6A9F06EE"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Выбирают ведущего с помощью считалки. Все игроки выстраиваются в круг. Ведущему завязывают глаза, он становится в центр круга. По сигналу (свисток, хлопок, щелчок и т. д.) ведущего все двигаются по кругу. Повторный сигнал означает движению стоп. Задача ведущего указать на любого из игроков и отгадать его имя. Если узнать трудно, то ведущий может задать игроку вопрос. Если ведущий ошибается, он водит ещё раз. Тот, кого узнали, становится ведущим. </w:t>
      </w:r>
    </w:p>
    <w:p w14:paraId="71D9B884" w14:textId="2FE1E0B3" w:rsidR="001D340A" w:rsidRPr="00D806DE" w:rsidRDefault="00AD3F64" w:rsidP="001D340A">
      <w:pPr>
        <w:rPr>
          <w:rFonts w:ascii="Times New Roman" w:hAnsi="Times New Roman" w:cs="Times New Roman"/>
          <w:b/>
          <w:bCs/>
          <w:sz w:val="24"/>
          <w:szCs w:val="24"/>
        </w:rPr>
      </w:pPr>
      <w:r>
        <w:rPr>
          <w:rFonts w:ascii="Times New Roman" w:hAnsi="Times New Roman" w:cs="Times New Roman"/>
          <w:b/>
          <w:bCs/>
          <w:sz w:val="24"/>
          <w:szCs w:val="24"/>
        </w:rPr>
        <w:t xml:space="preserve">                                      </w:t>
      </w:r>
      <w:r w:rsidR="001D340A" w:rsidRPr="00D806DE">
        <w:rPr>
          <w:rFonts w:ascii="Times New Roman" w:hAnsi="Times New Roman" w:cs="Times New Roman"/>
          <w:b/>
          <w:bCs/>
          <w:sz w:val="24"/>
          <w:szCs w:val="24"/>
        </w:rPr>
        <w:t>Примерные считалочки:</w:t>
      </w:r>
    </w:p>
    <w:p w14:paraId="06B0FA28" w14:textId="77777777" w:rsidR="00D806DE" w:rsidRDefault="00D806DE" w:rsidP="001D340A">
      <w:pPr>
        <w:rPr>
          <w:rFonts w:ascii="Times New Roman" w:hAnsi="Times New Roman" w:cs="Times New Roman"/>
          <w:sz w:val="24"/>
          <w:szCs w:val="24"/>
        </w:rPr>
        <w:sectPr w:rsidR="00D806DE" w:rsidSect="003037B4">
          <w:pgSz w:w="11906" w:h="16838"/>
          <w:pgMar w:top="1134" w:right="850" w:bottom="1134" w:left="1701" w:header="708" w:footer="708" w:gutter="0"/>
          <w:cols w:space="708"/>
          <w:docGrid w:linePitch="360"/>
        </w:sectPr>
      </w:pPr>
    </w:p>
    <w:p w14:paraId="48889AE9" w14:textId="36EEEAC3"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Ветер осенью летал,</w:t>
      </w:r>
    </w:p>
    <w:p w14:paraId="66581814"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Ветер листики считал.</w:t>
      </w:r>
    </w:p>
    <w:p w14:paraId="5CA093BA"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Красный лист, зелёный лист,</w:t>
      </w:r>
    </w:p>
    <w:p w14:paraId="175025F5"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Липы лист, клёна лист.</w:t>
      </w:r>
    </w:p>
    <w:p w14:paraId="78CCE43E"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Лист от ветки отрывался,</w:t>
      </w:r>
    </w:p>
    <w:p w14:paraId="675D2039"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Ветер злился и сбивался,</w:t>
      </w:r>
    </w:p>
    <w:p w14:paraId="7AAA14BA"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Вот попробуй, сосчитай,</w:t>
      </w:r>
    </w:p>
    <w:p w14:paraId="69EA249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Оторвался – улетай!</w:t>
      </w:r>
    </w:p>
    <w:p w14:paraId="568AD354" w14:textId="77777777" w:rsidR="001D340A" w:rsidRPr="00D806DE" w:rsidRDefault="001D340A" w:rsidP="001D340A">
      <w:pPr>
        <w:rPr>
          <w:rFonts w:ascii="Times New Roman" w:hAnsi="Times New Roman" w:cs="Times New Roman"/>
          <w:sz w:val="24"/>
          <w:szCs w:val="24"/>
        </w:rPr>
      </w:pPr>
    </w:p>
    <w:p w14:paraId="7C1178CA" w14:textId="77777777" w:rsidR="00D806DE" w:rsidRPr="00D806DE" w:rsidRDefault="00D806DE" w:rsidP="00D806DE">
      <w:pPr>
        <w:rPr>
          <w:rFonts w:ascii="Times New Roman" w:hAnsi="Times New Roman" w:cs="Times New Roman"/>
          <w:sz w:val="24"/>
          <w:szCs w:val="24"/>
        </w:rPr>
      </w:pPr>
      <w:r w:rsidRPr="00D806DE">
        <w:rPr>
          <w:rFonts w:ascii="Times New Roman" w:hAnsi="Times New Roman" w:cs="Times New Roman"/>
          <w:sz w:val="24"/>
          <w:szCs w:val="24"/>
        </w:rPr>
        <w:t>Ёж по лесу,</w:t>
      </w:r>
    </w:p>
    <w:p w14:paraId="778CF2A2" w14:textId="4553D186" w:rsidR="00D806DE" w:rsidRDefault="00D806DE" w:rsidP="00D806DE">
      <w:pPr>
        <w:rPr>
          <w:rFonts w:ascii="Times New Roman" w:hAnsi="Times New Roman" w:cs="Times New Roman"/>
          <w:sz w:val="24"/>
          <w:szCs w:val="24"/>
        </w:rPr>
      </w:pPr>
      <w:r w:rsidRPr="00D806DE">
        <w:rPr>
          <w:rFonts w:ascii="Times New Roman" w:hAnsi="Times New Roman" w:cs="Times New Roman"/>
          <w:sz w:val="24"/>
          <w:szCs w:val="24"/>
        </w:rPr>
        <w:t>Шёл, шёл, шёл,</w:t>
      </w:r>
    </w:p>
    <w:p w14:paraId="08220ED1" w14:textId="4FFEA85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Под кустом</w:t>
      </w:r>
    </w:p>
    <w:p w14:paraId="1D9F0A05"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Грибок нашёл.</w:t>
      </w:r>
    </w:p>
    <w:p w14:paraId="79502E17"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Обошёл вокруг грибка:</w:t>
      </w:r>
    </w:p>
    <w:p w14:paraId="1405251D" w14:textId="77777777" w:rsidR="001D340A" w:rsidRPr="00D806DE" w:rsidRDefault="001D340A" w:rsidP="001D340A">
      <w:pPr>
        <w:rPr>
          <w:rFonts w:ascii="Times New Roman" w:hAnsi="Times New Roman" w:cs="Times New Roman"/>
          <w:sz w:val="24"/>
          <w:szCs w:val="24"/>
        </w:rPr>
      </w:pPr>
      <w:proofErr w:type="gramStart"/>
      <w:r w:rsidRPr="00D806DE">
        <w:rPr>
          <w:rFonts w:ascii="Times New Roman" w:hAnsi="Times New Roman" w:cs="Times New Roman"/>
          <w:sz w:val="24"/>
          <w:szCs w:val="24"/>
        </w:rPr>
        <w:t>- Вот</w:t>
      </w:r>
      <w:proofErr w:type="gramEnd"/>
      <w:r w:rsidRPr="00D806DE">
        <w:rPr>
          <w:rFonts w:ascii="Times New Roman" w:hAnsi="Times New Roman" w:cs="Times New Roman"/>
          <w:sz w:val="24"/>
          <w:szCs w:val="24"/>
        </w:rPr>
        <w:t xml:space="preserve"> находка неплоха!</w:t>
      </w:r>
    </w:p>
    <w:p w14:paraId="246D8DA6" w14:textId="77777777" w:rsidR="001D340A" w:rsidRPr="00D806DE" w:rsidRDefault="001D340A" w:rsidP="001D340A">
      <w:pPr>
        <w:rPr>
          <w:rFonts w:ascii="Times New Roman" w:hAnsi="Times New Roman" w:cs="Times New Roman"/>
          <w:sz w:val="24"/>
          <w:szCs w:val="24"/>
        </w:rPr>
      </w:pPr>
    </w:p>
    <w:p w14:paraId="42A44FD4"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На лужок пришли бельчата,</w:t>
      </w:r>
    </w:p>
    <w:p w14:paraId="34975096"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Медвежата, барсучата.</w:t>
      </w:r>
    </w:p>
    <w:p w14:paraId="2BFB496F"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На зелёный на лужок</w:t>
      </w:r>
    </w:p>
    <w:p w14:paraId="623CF0FA"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Приходи и ты, дружок.</w:t>
      </w:r>
    </w:p>
    <w:p w14:paraId="2683207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Сыроежки на полянке</w:t>
      </w:r>
    </w:p>
    <w:p w14:paraId="0F8165A0"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 прятки начали играть,</w:t>
      </w:r>
    </w:p>
    <w:p w14:paraId="7224704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Раз, два, три, четыре, пять -</w:t>
      </w:r>
    </w:p>
    <w:p w14:paraId="7AF46D1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Нас сырыми не едят!</w:t>
      </w:r>
    </w:p>
    <w:p w14:paraId="0E0A2423" w14:textId="77777777" w:rsidR="001D340A" w:rsidRPr="00D806DE" w:rsidRDefault="001D340A" w:rsidP="001D340A">
      <w:pPr>
        <w:rPr>
          <w:rFonts w:ascii="Times New Roman" w:hAnsi="Times New Roman" w:cs="Times New Roman"/>
          <w:sz w:val="24"/>
          <w:szCs w:val="24"/>
        </w:rPr>
      </w:pPr>
    </w:p>
    <w:p w14:paraId="36191447"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Начинается считалка:</w:t>
      </w:r>
    </w:p>
    <w:p w14:paraId="7B2BBF2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На берёзу села галка,</w:t>
      </w:r>
    </w:p>
    <w:p w14:paraId="585159CA"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Две вороны, воробей,</w:t>
      </w:r>
    </w:p>
    <w:p w14:paraId="43EE88C1"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Три сороки, соловей.</w:t>
      </w:r>
    </w:p>
    <w:p w14:paraId="31011CF2" w14:textId="77777777" w:rsidR="001D340A" w:rsidRPr="00D806DE" w:rsidRDefault="001D340A" w:rsidP="001D340A">
      <w:pPr>
        <w:rPr>
          <w:rFonts w:ascii="Times New Roman" w:hAnsi="Times New Roman" w:cs="Times New Roman"/>
          <w:sz w:val="24"/>
          <w:szCs w:val="24"/>
        </w:rPr>
      </w:pPr>
    </w:p>
    <w:p w14:paraId="12C038AC"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lastRenderedPageBreak/>
        <w:t>Осень честная считалка:</w:t>
      </w:r>
    </w:p>
    <w:p w14:paraId="734AE045"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 небе галка, в кухне скалка,</w:t>
      </w:r>
    </w:p>
    <w:p w14:paraId="1A8AA357"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Шёл топор дрова рубить.</w:t>
      </w:r>
    </w:p>
    <w:p w14:paraId="53A90637"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Всё равно тебе водить!</w:t>
      </w:r>
    </w:p>
    <w:p w14:paraId="16603C02"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Белки зайцев угощали,</w:t>
      </w:r>
    </w:p>
    <w:p w14:paraId="04EACBE8"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Им морковку подавали,</w:t>
      </w:r>
    </w:p>
    <w:p w14:paraId="3E9D3915"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Все орешки сами съели,</w:t>
      </w:r>
    </w:p>
    <w:p w14:paraId="30A39E24"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А тебе водить велели!</w:t>
      </w:r>
    </w:p>
    <w:p w14:paraId="67A2966E" w14:textId="77777777" w:rsidR="00D806DE" w:rsidRDefault="00D806DE" w:rsidP="001D340A">
      <w:pPr>
        <w:rPr>
          <w:rFonts w:ascii="Times New Roman" w:hAnsi="Times New Roman" w:cs="Times New Roman"/>
          <w:sz w:val="24"/>
          <w:szCs w:val="24"/>
        </w:rPr>
      </w:pPr>
    </w:p>
    <w:p w14:paraId="11D3EB3A" w14:textId="77777777" w:rsidR="00A0121A" w:rsidRDefault="00A0121A" w:rsidP="001D340A">
      <w:pPr>
        <w:rPr>
          <w:rFonts w:ascii="Times New Roman" w:hAnsi="Times New Roman" w:cs="Times New Roman"/>
          <w:sz w:val="24"/>
          <w:szCs w:val="24"/>
        </w:rPr>
      </w:pPr>
    </w:p>
    <w:p w14:paraId="4FFCE4DD" w14:textId="77777777" w:rsidR="00A0121A" w:rsidRDefault="00A0121A" w:rsidP="001D340A">
      <w:pPr>
        <w:rPr>
          <w:rFonts w:ascii="Times New Roman" w:hAnsi="Times New Roman" w:cs="Times New Roman"/>
          <w:sz w:val="24"/>
          <w:szCs w:val="24"/>
        </w:rPr>
      </w:pPr>
    </w:p>
    <w:p w14:paraId="6EC4D346" w14:textId="77777777" w:rsidR="00A0121A" w:rsidRDefault="00A0121A" w:rsidP="001D340A">
      <w:pPr>
        <w:rPr>
          <w:rFonts w:ascii="Times New Roman" w:hAnsi="Times New Roman" w:cs="Times New Roman"/>
          <w:sz w:val="24"/>
          <w:szCs w:val="24"/>
        </w:rPr>
      </w:pPr>
    </w:p>
    <w:p w14:paraId="212253EA" w14:textId="77777777" w:rsidR="00A0121A" w:rsidRDefault="00A0121A" w:rsidP="001D340A">
      <w:pPr>
        <w:rPr>
          <w:rFonts w:ascii="Times New Roman" w:hAnsi="Times New Roman" w:cs="Times New Roman"/>
          <w:sz w:val="24"/>
          <w:szCs w:val="24"/>
        </w:rPr>
      </w:pPr>
    </w:p>
    <w:p w14:paraId="36702585" w14:textId="0FEA0DDB"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Ёжик нёс на именины </w:t>
      </w:r>
    </w:p>
    <w:p w14:paraId="075C38B6"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Полтора куля рябины</w:t>
      </w:r>
    </w:p>
    <w:p w14:paraId="77F85CFB" w14:textId="45E14ABC"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И корзиночку опят, </w:t>
      </w:r>
    </w:p>
    <w:p w14:paraId="0E13F23D"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А тебе водить опять!</w:t>
      </w:r>
    </w:p>
    <w:p w14:paraId="67B8A27F" w14:textId="77777777" w:rsidR="00A0121A" w:rsidRDefault="00A0121A" w:rsidP="001D340A">
      <w:pPr>
        <w:rPr>
          <w:rFonts w:ascii="Times New Roman" w:hAnsi="Times New Roman" w:cs="Times New Roman"/>
          <w:b/>
          <w:bCs/>
          <w:sz w:val="24"/>
          <w:szCs w:val="24"/>
        </w:rPr>
      </w:pPr>
    </w:p>
    <w:p w14:paraId="4F7BEEF5" w14:textId="77777777" w:rsidR="00A0121A" w:rsidRDefault="00A0121A" w:rsidP="001D340A">
      <w:pPr>
        <w:rPr>
          <w:rFonts w:ascii="Times New Roman" w:hAnsi="Times New Roman" w:cs="Times New Roman"/>
          <w:b/>
          <w:bCs/>
          <w:sz w:val="24"/>
          <w:szCs w:val="24"/>
        </w:rPr>
      </w:pPr>
    </w:p>
    <w:p w14:paraId="2995D233" w14:textId="77777777" w:rsidR="00D806DE" w:rsidRDefault="00D806DE" w:rsidP="001D340A">
      <w:pPr>
        <w:rPr>
          <w:rFonts w:ascii="Times New Roman" w:hAnsi="Times New Roman" w:cs="Times New Roman"/>
          <w:sz w:val="24"/>
          <w:szCs w:val="24"/>
        </w:rPr>
        <w:sectPr w:rsidR="00D806DE" w:rsidSect="00D806DE">
          <w:type w:val="continuous"/>
          <w:pgSz w:w="11906" w:h="16838"/>
          <w:pgMar w:top="1134" w:right="850" w:bottom="1134" w:left="1701" w:header="708" w:footer="708" w:gutter="0"/>
          <w:cols w:num="2" w:space="708"/>
          <w:docGrid w:linePitch="360"/>
        </w:sectPr>
      </w:pPr>
    </w:p>
    <w:p w14:paraId="016A14C1" w14:textId="77777777" w:rsidR="00EF449E" w:rsidRPr="00EF449E" w:rsidRDefault="00EF449E" w:rsidP="00EF449E">
      <w:pPr>
        <w:rPr>
          <w:rFonts w:ascii="Times New Roman" w:hAnsi="Times New Roman" w:cs="Times New Roman"/>
          <w:b/>
          <w:bCs/>
          <w:sz w:val="24"/>
          <w:szCs w:val="24"/>
        </w:rPr>
      </w:pPr>
      <w:r w:rsidRPr="00EF449E">
        <w:rPr>
          <w:rFonts w:ascii="Times New Roman" w:hAnsi="Times New Roman" w:cs="Times New Roman"/>
          <w:b/>
          <w:bCs/>
          <w:sz w:val="24"/>
          <w:szCs w:val="24"/>
        </w:rPr>
        <w:t>«Да-нет».</w:t>
      </w:r>
    </w:p>
    <w:p w14:paraId="5DAADD38"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Цель игры: развитие логического мышления и расширение кругозора детей.</w:t>
      </w:r>
    </w:p>
    <w:p w14:paraId="7EF59485"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Ведущий предлагает утверждения. Если утверждение верное дети говорят: «Да!» и хлопают в ладоши. Если утверждение не верное, то дети говорят: «Нет!» и топают ногами.</w:t>
      </w:r>
    </w:p>
    <w:p w14:paraId="2E4F9C31"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Примерные утверждения:</w:t>
      </w:r>
    </w:p>
    <w:p w14:paraId="3F27D09A"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Сегодня идёт дождь.</w:t>
      </w:r>
    </w:p>
    <w:p w14:paraId="757A84C0"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На дворе осень.</w:t>
      </w:r>
    </w:p>
    <w:p w14:paraId="7843ADA9"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 xml:space="preserve">Земля покрыта снегом. </w:t>
      </w:r>
    </w:p>
    <w:p w14:paraId="576A2C99"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Сентябрь – это зимний месяц.</w:t>
      </w:r>
    </w:p>
    <w:p w14:paraId="1F3DBB55"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Октябрь – это осенний месяц.</w:t>
      </w:r>
    </w:p>
    <w:p w14:paraId="1E4865E0"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Сентябрь, октябрь, ноябрь – это осенние месяцы.</w:t>
      </w:r>
    </w:p>
    <w:p w14:paraId="5A790C7A"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Осенью бывает снег.</w:t>
      </w:r>
    </w:p>
    <w:p w14:paraId="70E096CF" w14:textId="77777777"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Осенью птицы улетаю на юг.</w:t>
      </w:r>
    </w:p>
    <w:p w14:paraId="3F6C7DB8" w14:textId="73067204" w:rsidR="00EF449E" w:rsidRPr="00EF449E" w:rsidRDefault="00EF449E" w:rsidP="00EF449E">
      <w:pPr>
        <w:rPr>
          <w:rFonts w:ascii="Times New Roman" w:hAnsi="Times New Roman" w:cs="Times New Roman"/>
          <w:sz w:val="24"/>
          <w:szCs w:val="24"/>
        </w:rPr>
      </w:pPr>
      <w:r w:rsidRPr="00EF449E">
        <w:rPr>
          <w:rFonts w:ascii="Times New Roman" w:hAnsi="Times New Roman" w:cs="Times New Roman"/>
          <w:sz w:val="24"/>
          <w:szCs w:val="24"/>
        </w:rPr>
        <w:t>Осенью в лесу много грибов и ягод.</w:t>
      </w:r>
    </w:p>
    <w:p w14:paraId="6622CDE4" w14:textId="3CFA0B2E"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t>«Жёлудь в руках».</w:t>
      </w:r>
      <w:r w:rsidR="00BC3610" w:rsidRPr="00D806DE">
        <w:rPr>
          <w:rFonts w:ascii="Times New Roman" w:hAnsi="Times New Roman" w:cs="Times New Roman"/>
          <w:b/>
          <w:bCs/>
          <w:sz w:val="24"/>
          <w:szCs w:val="24"/>
        </w:rPr>
        <w:t xml:space="preserve"> </w:t>
      </w:r>
    </w:p>
    <w:p w14:paraId="604183BC" w14:textId="6692BF41"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Цель игры:</w:t>
      </w:r>
      <w:r w:rsidR="00BC3610" w:rsidRPr="00D806DE">
        <w:rPr>
          <w:rFonts w:ascii="Times New Roman" w:hAnsi="Times New Roman" w:cs="Times New Roman"/>
          <w:sz w:val="24"/>
          <w:szCs w:val="24"/>
        </w:rPr>
        <w:t xml:space="preserve"> </w:t>
      </w:r>
      <w:r w:rsidRPr="00D806DE">
        <w:rPr>
          <w:rFonts w:ascii="Times New Roman" w:hAnsi="Times New Roman" w:cs="Times New Roman"/>
          <w:sz w:val="24"/>
          <w:szCs w:val="24"/>
        </w:rPr>
        <w:t>организация детского досуга.</w:t>
      </w:r>
    </w:p>
    <w:p w14:paraId="4C67B051"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Для этой игры понадобится небольшой жёлудь или орешек. Игроки встают в ряд на небольшом расстоянии друг от друга. За спиной они держат вытянутые руки, ладони раскрыты. Ведущий идёт за их спинами с жёлудем в руках. Он по очереди дотрагивается до ладоней каждого участника, делая при этом вид, что хочет опустить жёлудь именно в его руки. При этом игроки не должны оглядываться. Наконец ведущий опускает жёлудь в чьи-то руки. Ведущий говорит слова: «Жёлудь, жёлудь покажись! Жёлудь, жёлудь к нам явись!». Игрок, в чьих руках жёлудь должен вырваться вперёд, а все остальные участники справа и слева стараются схватить его, не дать ему выбежать. Если его поймали, то он становится ведущим, если нет, то игра продолжается с прежним ведущим. </w:t>
      </w:r>
    </w:p>
    <w:p w14:paraId="40E3F848" w14:textId="77777777" w:rsidR="001D340A" w:rsidRPr="00D806DE" w:rsidRDefault="001D340A" w:rsidP="001D340A">
      <w:pPr>
        <w:rPr>
          <w:rFonts w:ascii="Times New Roman" w:hAnsi="Times New Roman" w:cs="Times New Roman"/>
          <w:b/>
          <w:bCs/>
          <w:sz w:val="24"/>
          <w:szCs w:val="24"/>
        </w:rPr>
      </w:pPr>
      <w:r w:rsidRPr="00D806DE">
        <w:rPr>
          <w:rFonts w:ascii="Times New Roman" w:hAnsi="Times New Roman" w:cs="Times New Roman"/>
          <w:b/>
          <w:bCs/>
          <w:sz w:val="24"/>
          <w:szCs w:val="24"/>
        </w:rPr>
        <w:lastRenderedPageBreak/>
        <w:t>«Тише едешь…».</w:t>
      </w:r>
    </w:p>
    <w:p w14:paraId="04B8A85E"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Цель игры: организация детского досуга.</w:t>
      </w:r>
    </w:p>
    <w:p w14:paraId="3B1FD931"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 xml:space="preserve">С помощью считалочки выбирается ведущий. Все игроки становятся на одну линию, в нескольких метрах от ведущего (подальше). Ведущий встаёт спиной к игрокам, и говорит: «Тише едешь, дальше будешь, а приедешь, всё забудешь!» Пока ведущий произносит слова, все игроки двигаются к нему, бежать нельзя. Как только ведущий сказал свои слова, он поворачивается, все игроки замирают. Ведущий внимательно смотрит на игроков, тех, кто двигается, он отправляет назад. Игра продолжается до тех пор, пока один из игроков не дотронется до спины ведущего. Он становится ведущим, игра начинается снова. </w:t>
      </w:r>
    </w:p>
    <w:p w14:paraId="4FDC0BBC" w14:textId="77777777" w:rsidR="001D340A" w:rsidRPr="00D806DE" w:rsidRDefault="001D340A" w:rsidP="001D340A">
      <w:pPr>
        <w:rPr>
          <w:rFonts w:ascii="Times New Roman" w:hAnsi="Times New Roman" w:cs="Times New Roman"/>
          <w:sz w:val="24"/>
          <w:szCs w:val="24"/>
        </w:rPr>
      </w:pPr>
      <w:r w:rsidRPr="00D806DE">
        <w:rPr>
          <w:rFonts w:ascii="Times New Roman" w:hAnsi="Times New Roman" w:cs="Times New Roman"/>
          <w:sz w:val="24"/>
          <w:szCs w:val="24"/>
        </w:rPr>
        <w:t>В заключении: Подвижные игры на свежем воздухе развивают координацию движения, способствуют улучшению кровообращения и главное, дарят ребёнку заряд бодрости. Движение напрямую связано с развитием эмоциональной сферы, интеллекта, пространственных представлений и речи.</w:t>
      </w:r>
    </w:p>
    <w:sectPr w:rsidR="001D340A" w:rsidRPr="00D806DE" w:rsidSect="00D806D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A"/>
    <w:rsid w:val="001D340A"/>
    <w:rsid w:val="0021137A"/>
    <w:rsid w:val="003037B4"/>
    <w:rsid w:val="004864DE"/>
    <w:rsid w:val="00A0121A"/>
    <w:rsid w:val="00AD3F64"/>
    <w:rsid w:val="00BC3610"/>
    <w:rsid w:val="00D806DE"/>
    <w:rsid w:val="00EF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F834"/>
  <w15:chartTrackingRefBased/>
  <w15:docId w15:val="{D64057F1-7C83-4BFC-B12C-0C93757C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Базис">
  <a:themeElements>
    <a:clrScheme name="Базис">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Базис">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2019-10-31T19:22:00Z</dcterms:created>
  <dcterms:modified xsi:type="dcterms:W3CDTF">2022-10-05T11:46:00Z</dcterms:modified>
</cp:coreProperties>
</file>